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7949" w14:textId="77777777" w:rsidR="00391E18" w:rsidRPr="00D80390" w:rsidRDefault="00B13A1C" w:rsidP="00D80390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D80390">
        <w:rPr>
          <w:rFonts w:ascii="Arial" w:hAnsi="Arial" w:cs="Arial"/>
          <w:b/>
          <w:sz w:val="24"/>
          <w:szCs w:val="24"/>
          <w:u w:val="single"/>
          <w:lang w:val="es-MX"/>
        </w:rPr>
        <w:t>Normas de Buena Convivencia para “Casa de Acogida” JENABIEN.</w:t>
      </w:r>
    </w:p>
    <w:p w14:paraId="0681B266" w14:textId="77777777" w:rsidR="00B13A1C" w:rsidRPr="00D80390" w:rsidRDefault="00B13A1C" w:rsidP="000D01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>Las Normas de Buena Convivencia, que a continuación se señalan son exigidas a los socios</w:t>
      </w:r>
      <w:r w:rsidR="00E97760" w:rsidRPr="00D80390">
        <w:rPr>
          <w:rFonts w:ascii="Arial" w:hAnsi="Arial" w:cs="Arial"/>
          <w:sz w:val="24"/>
          <w:szCs w:val="24"/>
          <w:lang w:val="es-MX"/>
        </w:rPr>
        <w:t xml:space="preserve"> y a</w:t>
      </w:r>
      <w:r w:rsidRPr="00D80390">
        <w:rPr>
          <w:rFonts w:ascii="Arial" w:hAnsi="Arial" w:cs="Arial"/>
          <w:sz w:val="24"/>
          <w:szCs w:val="24"/>
          <w:lang w:val="es-MX"/>
        </w:rPr>
        <w:t xml:space="preserve"> su grupo familiar</w:t>
      </w:r>
      <w:r w:rsidR="00E97760" w:rsidRPr="00D80390">
        <w:rPr>
          <w:rFonts w:ascii="Arial" w:hAnsi="Arial" w:cs="Arial"/>
          <w:sz w:val="24"/>
          <w:szCs w:val="24"/>
          <w:lang w:val="es-MX"/>
        </w:rPr>
        <w:t xml:space="preserve"> que requieran </w:t>
      </w:r>
      <w:r w:rsidR="00D80390" w:rsidRPr="00D80390">
        <w:rPr>
          <w:rFonts w:ascii="Arial" w:hAnsi="Arial" w:cs="Arial"/>
          <w:sz w:val="24"/>
          <w:szCs w:val="24"/>
          <w:lang w:val="es-MX"/>
        </w:rPr>
        <w:t>hospedaje en la Casa de Acogida:</w:t>
      </w:r>
    </w:p>
    <w:p w14:paraId="38A5B478" w14:textId="77777777" w:rsidR="00D80390" w:rsidRPr="00D80390" w:rsidRDefault="00D80390" w:rsidP="000D01E4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8092906" w14:textId="77777777" w:rsidR="00E97760" w:rsidRPr="00D80390" w:rsidRDefault="00E97760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>Ser amable y respetuoso, aun cuando sea para representar un malestar o reclamo.</w:t>
      </w:r>
    </w:p>
    <w:p w14:paraId="2277A552" w14:textId="77777777" w:rsidR="00E97760" w:rsidRPr="00D80390" w:rsidRDefault="00E97760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>No está permitido emitir ruidos molestos que alteren la tranquilidad de los demás y tampoco usar vocabulario grosero u ofensivo</w:t>
      </w:r>
      <w:r w:rsidR="00192E1B" w:rsidRPr="00D80390">
        <w:rPr>
          <w:rFonts w:ascii="Arial" w:hAnsi="Arial" w:cs="Arial"/>
          <w:sz w:val="24"/>
          <w:szCs w:val="24"/>
          <w:lang w:val="es-MX"/>
        </w:rPr>
        <w:t>.</w:t>
      </w:r>
    </w:p>
    <w:p w14:paraId="630E01F8" w14:textId="77777777" w:rsidR="00192E1B" w:rsidRPr="00D80390" w:rsidRDefault="00192E1B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 xml:space="preserve">Se prohíbe el consumo de alcohol </w:t>
      </w:r>
      <w:r w:rsidR="00051703" w:rsidRPr="00D80390">
        <w:rPr>
          <w:rFonts w:ascii="Arial" w:hAnsi="Arial" w:cs="Arial"/>
          <w:sz w:val="24"/>
          <w:szCs w:val="24"/>
          <w:lang w:val="es-MX"/>
        </w:rPr>
        <w:t xml:space="preserve">en el recinto </w:t>
      </w:r>
      <w:r w:rsidRPr="00D80390">
        <w:rPr>
          <w:rFonts w:ascii="Arial" w:hAnsi="Arial" w:cs="Arial"/>
          <w:sz w:val="24"/>
          <w:szCs w:val="24"/>
          <w:lang w:val="es-MX"/>
        </w:rPr>
        <w:t>y cigarrillo</w:t>
      </w:r>
      <w:r w:rsidR="00051703" w:rsidRPr="00D80390">
        <w:rPr>
          <w:rFonts w:ascii="Arial" w:hAnsi="Arial" w:cs="Arial"/>
          <w:sz w:val="24"/>
          <w:szCs w:val="24"/>
          <w:lang w:val="es-MX"/>
        </w:rPr>
        <w:t xml:space="preserve"> dentro de las habitaciones</w:t>
      </w:r>
      <w:r w:rsidRPr="00D80390">
        <w:rPr>
          <w:rFonts w:ascii="Arial" w:hAnsi="Arial" w:cs="Arial"/>
          <w:sz w:val="24"/>
          <w:szCs w:val="24"/>
          <w:lang w:val="es-MX"/>
        </w:rPr>
        <w:t>.</w:t>
      </w:r>
    </w:p>
    <w:p w14:paraId="2B6E765D" w14:textId="77777777" w:rsidR="00192E1B" w:rsidRPr="00D80390" w:rsidRDefault="00192E1B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>Respetar los canales establecidos para solicitar los diferentes beneficios, así como para exponer cualquier duda, reclamo o sugerencia.</w:t>
      </w:r>
    </w:p>
    <w:p w14:paraId="47BF9D82" w14:textId="77777777" w:rsidR="00192E1B" w:rsidRPr="00D80390" w:rsidRDefault="00A64C8C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 xml:space="preserve">El ingreso al recinto </w:t>
      </w:r>
      <w:r w:rsidR="00192E1B" w:rsidRPr="00D80390">
        <w:rPr>
          <w:rFonts w:ascii="Arial" w:hAnsi="Arial" w:cs="Arial"/>
          <w:sz w:val="24"/>
          <w:szCs w:val="24"/>
          <w:lang w:val="es-MX"/>
        </w:rPr>
        <w:t xml:space="preserve">demanda la identificación efectiva de las personas que se encuentran autorizadas para hospedarse (credencial </w:t>
      </w:r>
      <w:proofErr w:type="spellStart"/>
      <w:r w:rsidR="00192E1B" w:rsidRPr="00D80390">
        <w:rPr>
          <w:rFonts w:ascii="Arial" w:hAnsi="Arial" w:cs="Arial"/>
          <w:sz w:val="24"/>
          <w:szCs w:val="24"/>
          <w:lang w:val="es-MX"/>
        </w:rPr>
        <w:t>jenabien</w:t>
      </w:r>
      <w:proofErr w:type="spellEnd"/>
      <w:r w:rsidR="00192E1B" w:rsidRPr="00D80390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192E1B" w:rsidRPr="00D80390">
        <w:rPr>
          <w:rFonts w:ascii="Arial" w:hAnsi="Arial" w:cs="Arial"/>
          <w:sz w:val="24"/>
          <w:szCs w:val="24"/>
          <w:lang w:val="es-MX"/>
        </w:rPr>
        <w:t>tipol</w:t>
      </w:r>
      <w:proofErr w:type="spellEnd"/>
      <w:r w:rsidR="00192E1B" w:rsidRPr="00D80390">
        <w:rPr>
          <w:rFonts w:ascii="Arial" w:hAnsi="Arial" w:cs="Arial"/>
          <w:sz w:val="24"/>
          <w:szCs w:val="24"/>
          <w:lang w:val="es-MX"/>
        </w:rPr>
        <w:t xml:space="preserve"> o cédula de identidad según sea el caso)</w:t>
      </w:r>
      <w:r w:rsidR="000D01E4" w:rsidRPr="00D80390">
        <w:rPr>
          <w:rFonts w:ascii="Arial" w:hAnsi="Arial" w:cs="Arial"/>
          <w:sz w:val="24"/>
          <w:szCs w:val="24"/>
          <w:lang w:val="es-MX"/>
        </w:rPr>
        <w:t xml:space="preserve">. No se permite el acceso a las habitaciones de visitantes que no estén </w:t>
      </w:r>
      <w:r w:rsidR="000D01E4" w:rsidRPr="00D80390">
        <w:rPr>
          <w:rFonts w:ascii="Arial" w:hAnsi="Arial" w:cs="Arial"/>
          <w:sz w:val="24"/>
          <w:szCs w:val="24"/>
          <w:u w:val="single"/>
          <w:lang w:val="es-MX"/>
        </w:rPr>
        <w:t>autorizados</w:t>
      </w:r>
      <w:r w:rsidR="000D01E4" w:rsidRPr="00D80390">
        <w:rPr>
          <w:rFonts w:ascii="Arial" w:hAnsi="Arial" w:cs="Arial"/>
          <w:sz w:val="24"/>
          <w:szCs w:val="24"/>
          <w:lang w:val="es-MX"/>
        </w:rPr>
        <w:t>.</w:t>
      </w:r>
    </w:p>
    <w:p w14:paraId="1D0A6842" w14:textId="77777777" w:rsidR="00192E1B" w:rsidRPr="00D80390" w:rsidRDefault="00192E1B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 xml:space="preserve">Cuidar los bienes muebles e inmuebles de la Casa de Acogida, </w:t>
      </w:r>
      <w:r w:rsidR="00051703" w:rsidRPr="00D80390">
        <w:rPr>
          <w:rFonts w:ascii="Arial" w:hAnsi="Arial" w:cs="Arial"/>
          <w:sz w:val="24"/>
          <w:szCs w:val="24"/>
          <w:lang w:val="es-MX"/>
        </w:rPr>
        <w:t xml:space="preserve">en caso de </w:t>
      </w:r>
      <w:r w:rsidR="00BD036B" w:rsidRPr="00D80390">
        <w:rPr>
          <w:rFonts w:ascii="Arial" w:hAnsi="Arial" w:cs="Arial"/>
          <w:sz w:val="24"/>
          <w:szCs w:val="24"/>
          <w:lang w:val="es-MX"/>
        </w:rPr>
        <w:t>generar daños en éstos, deberá</w:t>
      </w:r>
      <w:r w:rsidRPr="00D80390">
        <w:rPr>
          <w:rFonts w:ascii="Arial" w:hAnsi="Arial" w:cs="Arial"/>
          <w:sz w:val="24"/>
          <w:szCs w:val="24"/>
          <w:lang w:val="es-MX"/>
        </w:rPr>
        <w:t xml:space="preserve"> </w:t>
      </w:r>
      <w:r w:rsidR="00051703" w:rsidRPr="00D80390">
        <w:rPr>
          <w:rFonts w:ascii="Arial" w:hAnsi="Arial" w:cs="Arial"/>
          <w:sz w:val="24"/>
          <w:szCs w:val="24"/>
          <w:lang w:val="es-MX"/>
        </w:rPr>
        <w:t>cancelar</w:t>
      </w:r>
      <w:r w:rsidRPr="00D80390">
        <w:rPr>
          <w:rFonts w:ascii="Arial" w:hAnsi="Arial" w:cs="Arial"/>
          <w:sz w:val="24"/>
          <w:szCs w:val="24"/>
          <w:lang w:val="es-MX"/>
        </w:rPr>
        <w:t xml:space="preserve"> </w:t>
      </w:r>
      <w:r w:rsidR="00BD036B" w:rsidRPr="00D80390">
        <w:rPr>
          <w:rFonts w:ascii="Arial" w:hAnsi="Arial" w:cs="Arial"/>
          <w:sz w:val="24"/>
          <w:szCs w:val="24"/>
          <w:lang w:val="es-MX"/>
        </w:rPr>
        <w:t xml:space="preserve">el </w:t>
      </w:r>
      <w:r w:rsidR="00463AEC" w:rsidRPr="00D80390">
        <w:rPr>
          <w:rFonts w:ascii="Arial" w:hAnsi="Arial" w:cs="Arial"/>
          <w:sz w:val="24"/>
          <w:szCs w:val="24"/>
          <w:lang w:val="es-MX"/>
        </w:rPr>
        <w:t>perjuicio</w:t>
      </w:r>
      <w:r w:rsidRPr="00D80390">
        <w:rPr>
          <w:rFonts w:ascii="Arial" w:hAnsi="Arial" w:cs="Arial"/>
          <w:sz w:val="24"/>
          <w:szCs w:val="24"/>
          <w:lang w:val="es-MX"/>
        </w:rPr>
        <w:t xml:space="preserve"> ocasionado.</w:t>
      </w:r>
      <w:r w:rsidR="00D81363" w:rsidRPr="00D80390">
        <w:rPr>
          <w:rFonts w:ascii="Arial" w:hAnsi="Arial" w:cs="Arial"/>
          <w:sz w:val="24"/>
          <w:szCs w:val="24"/>
          <w:lang w:val="es-MX"/>
        </w:rPr>
        <w:t xml:space="preserve"> (cuidar el mantenimiento de</w:t>
      </w:r>
      <w:r w:rsidR="00171588" w:rsidRPr="00D80390">
        <w:rPr>
          <w:rFonts w:ascii="Arial" w:hAnsi="Arial" w:cs="Arial"/>
          <w:sz w:val="24"/>
          <w:szCs w:val="24"/>
          <w:lang w:val="es-MX"/>
        </w:rPr>
        <w:t xml:space="preserve"> la </w:t>
      </w:r>
      <w:r w:rsidR="00D81363" w:rsidRPr="00D80390">
        <w:rPr>
          <w:rFonts w:ascii="Arial" w:hAnsi="Arial" w:cs="Arial"/>
          <w:sz w:val="24"/>
          <w:szCs w:val="24"/>
          <w:lang w:val="es-MX"/>
        </w:rPr>
        <w:t xml:space="preserve">ropa de cama, evitando ingerir alimentos sobre </w:t>
      </w:r>
      <w:r w:rsidR="00171588" w:rsidRPr="00D80390">
        <w:rPr>
          <w:rFonts w:ascii="Arial" w:hAnsi="Arial" w:cs="Arial"/>
          <w:sz w:val="24"/>
          <w:szCs w:val="24"/>
          <w:lang w:val="es-MX"/>
        </w:rPr>
        <w:t>ellos).</w:t>
      </w:r>
      <w:r w:rsidR="00D81363" w:rsidRPr="00D80390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34E7243" w14:textId="77777777" w:rsidR="00192E1B" w:rsidRPr="00D80390" w:rsidRDefault="00192E1B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>No botar basura al suelo, por el contrario, deberá mantener el aseo y orden de las instalaciones.</w:t>
      </w:r>
    </w:p>
    <w:p w14:paraId="6382365A" w14:textId="77777777" w:rsidR="00192E1B" w:rsidRPr="00D80390" w:rsidRDefault="00192E1B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>Cuidar el uso de los servicios básicos como: agua, luz y climatización, con el fin de aportar al cuidado de la naturaleza y el medio ambiente.</w:t>
      </w:r>
    </w:p>
    <w:p w14:paraId="156BF583" w14:textId="77777777" w:rsidR="000D01E4" w:rsidRPr="00D80390" w:rsidRDefault="000D01E4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>Es responsabilidad de los padres y adultos que ingresan con niños, su cuidado en el uso de las instalaciones, evitando que transiten por zonas de riesgo.</w:t>
      </w:r>
    </w:p>
    <w:p w14:paraId="69B65BC2" w14:textId="77777777" w:rsidR="00EE5AAF" w:rsidRPr="00D80390" w:rsidRDefault="00EE5AAF" w:rsidP="000D01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80390">
        <w:rPr>
          <w:rFonts w:ascii="Arial" w:hAnsi="Arial" w:cs="Arial"/>
          <w:sz w:val="24"/>
          <w:szCs w:val="24"/>
          <w:lang w:val="es-MX"/>
        </w:rPr>
        <w:t>Mientras se encuentre en periodo de permanencia en “Casa de Acogida”, se solicita respetar</w:t>
      </w:r>
      <w:r w:rsidR="00171588" w:rsidRPr="00D80390">
        <w:rPr>
          <w:rFonts w:ascii="Arial" w:hAnsi="Arial" w:cs="Arial"/>
          <w:sz w:val="24"/>
          <w:szCs w:val="24"/>
          <w:lang w:val="es-MX"/>
        </w:rPr>
        <w:t xml:space="preserve"> el horario de llegada, siendo é</w:t>
      </w:r>
      <w:r w:rsidRPr="00D80390">
        <w:rPr>
          <w:rFonts w:ascii="Arial" w:hAnsi="Arial" w:cs="Arial"/>
          <w:sz w:val="24"/>
          <w:szCs w:val="24"/>
          <w:lang w:val="es-MX"/>
        </w:rPr>
        <w:t xml:space="preserve">ste hasta </w:t>
      </w:r>
      <w:r w:rsidR="00BD036B" w:rsidRPr="00D80390">
        <w:rPr>
          <w:rFonts w:ascii="Arial" w:hAnsi="Arial" w:cs="Arial"/>
          <w:sz w:val="24"/>
          <w:szCs w:val="24"/>
          <w:lang w:val="es-MX"/>
        </w:rPr>
        <w:t>las 23:00</w:t>
      </w:r>
      <w:r w:rsidR="002D2A28" w:rsidRPr="00D80390">
        <w:rPr>
          <w:rFonts w:ascii="Arial" w:hAnsi="Arial" w:cs="Arial"/>
          <w:sz w:val="24"/>
          <w:szCs w:val="24"/>
          <w:lang w:val="es-MX"/>
        </w:rPr>
        <w:t xml:space="preserve"> </w:t>
      </w:r>
      <w:r w:rsidR="00BD036B" w:rsidRPr="00D80390">
        <w:rPr>
          <w:rFonts w:ascii="Arial" w:hAnsi="Arial" w:cs="Arial"/>
          <w:sz w:val="24"/>
          <w:szCs w:val="24"/>
          <w:lang w:val="es-MX"/>
        </w:rPr>
        <w:t>hrs.</w:t>
      </w:r>
      <w:r w:rsidRPr="00D80390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13EB1206" w14:textId="77777777" w:rsidR="00171588" w:rsidRPr="00D80390" w:rsidRDefault="00171588" w:rsidP="0017158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C1F1CEA" w14:textId="77777777" w:rsidR="00171588" w:rsidRPr="00D80390" w:rsidRDefault="00171588" w:rsidP="0017158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0A50158" w14:textId="77777777" w:rsidR="00171588" w:rsidRPr="00D80390" w:rsidRDefault="00171588" w:rsidP="0017158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531599F" w14:textId="77777777" w:rsidR="00D80390" w:rsidRPr="00D80390" w:rsidRDefault="00D80390" w:rsidP="00171588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D80390" w:rsidRPr="00D80390" w:rsidSect="009F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4235A"/>
    <w:multiLevelType w:val="hybridMultilevel"/>
    <w:tmpl w:val="FB663D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1C"/>
    <w:rsid w:val="0000633D"/>
    <w:rsid w:val="00051703"/>
    <w:rsid w:val="000D01E4"/>
    <w:rsid w:val="00171588"/>
    <w:rsid w:val="00192E1B"/>
    <w:rsid w:val="002D2A28"/>
    <w:rsid w:val="002F2040"/>
    <w:rsid w:val="00391E18"/>
    <w:rsid w:val="00463AEC"/>
    <w:rsid w:val="00567481"/>
    <w:rsid w:val="00814DAD"/>
    <w:rsid w:val="009744E0"/>
    <w:rsid w:val="009F32D1"/>
    <w:rsid w:val="00A64C8C"/>
    <w:rsid w:val="00A71D7F"/>
    <w:rsid w:val="00B13A1C"/>
    <w:rsid w:val="00BD036B"/>
    <w:rsid w:val="00CB0039"/>
    <w:rsid w:val="00CF0BD3"/>
    <w:rsid w:val="00D50D84"/>
    <w:rsid w:val="00D80390"/>
    <w:rsid w:val="00D81363"/>
    <w:rsid w:val="00E97760"/>
    <w:rsid w:val="00EE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E15F"/>
  <w15:docId w15:val="{63F43D63-2465-4E58-8799-7047903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Bustos Acuna</dc:creator>
  <cp:lastModifiedBy>Valeria Valeska Rodriguez Espinoza</cp:lastModifiedBy>
  <cp:revision>2</cp:revision>
  <cp:lastPrinted>2023-11-13T12:01:00Z</cp:lastPrinted>
  <dcterms:created xsi:type="dcterms:W3CDTF">2023-11-16T18:44:00Z</dcterms:created>
  <dcterms:modified xsi:type="dcterms:W3CDTF">2023-11-16T18:44:00Z</dcterms:modified>
</cp:coreProperties>
</file>